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478" w:type="dxa"/>
        <w:tblInd w:w="831" w:type="dxa"/>
        <w:tblLook w:val="00A0"/>
      </w:tblPr>
      <w:tblGrid>
        <w:gridCol w:w="3876"/>
        <w:gridCol w:w="3352"/>
        <w:gridCol w:w="6250"/>
      </w:tblGrid>
      <w:tr w:rsidR="002E356C" w:rsidRPr="0065545D" w:rsidTr="00E17DC0">
        <w:trPr>
          <w:trHeight w:val="1149"/>
        </w:trPr>
        <w:tc>
          <w:tcPr>
            <w:tcW w:w="3876" w:type="dxa"/>
          </w:tcPr>
          <w:p w:rsidR="002E356C" w:rsidRPr="0065545D" w:rsidRDefault="002E356C" w:rsidP="007168ED">
            <w:pPr>
              <w:pStyle w:val="NoSpacing"/>
              <w:ind w:left="-929" w:firstLine="929"/>
              <w:jc w:val="center"/>
              <w:rPr>
                <w:b/>
              </w:rPr>
            </w:pPr>
            <w:r w:rsidRPr="0065545D">
              <w:rPr>
                <w:b/>
              </w:rPr>
              <w:t>«Рекомендовано»</w:t>
            </w:r>
          </w:p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  <w:r w:rsidRPr="0065545D">
              <w:t>Протокол № 1 заседания  ШМО учителей гуманитарного цикла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от</w:t>
            </w:r>
            <w:r>
              <w:t xml:space="preserve"> 26.08. 2022</w:t>
            </w:r>
            <w:r w:rsidRPr="0065545D">
              <w:t xml:space="preserve">  г.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Руководитель ШМО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_________ /Л.Н.Гришина/</w:t>
            </w:r>
          </w:p>
          <w:p w:rsidR="002E356C" w:rsidRPr="0065545D" w:rsidRDefault="002E356C" w:rsidP="007168ED">
            <w:pPr>
              <w:pStyle w:val="NoSpacing"/>
              <w:jc w:val="center"/>
            </w:pPr>
          </w:p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3352" w:type="dxa"/>
          </w:tcPr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  <w:r w:rsidRPr="0065545D">
              <w:rPr>
                <w:b/>
              </w:rPr>
              <w:t>«Согласовано»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Зам. директора по УВР                                                               МБОУ СОШ №4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________ /Г.З.Халимова/</w:t>
            </w:r>
          </w:p>
          <w:p w:rsidR="002E356C" w:rsidRPr="0065545D" w:rsidRDefault="002E356C" w:rsidP="007168ED">
            <w:pPr>
              <w:pStyle w:val="NoSpacing"/>
              <w:jc w:val="center"/>
            </w:pPr>
          </w:p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  <w:r>
              <w:t>27.08.2022</w:t>
            </w:r>
            <w:r w:rsidRPr="0065545D">
              <w:t xml:space="preserve">  г.</w:t>
            </w:r>
          </w:p>
        </w:tc>
        <w:tc>
          <w:tcPr>
            <w:tcW w:w="6250" w:type="dxa"/>
          </w:tcPr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  <w:r w:rsidRPr="0065545D">
              <w:rPr>
                <w:b/>
              </w:rPr>
              <w:t>«Принято»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Педагогическим  советом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Протокол</w:t>
            </w:r>
            <w:r>
              <w:t xml:space="preserve"> </w:t>
            </w:r>
            <w:r w:rsidRPr="0065545D">
              <w:t>№1</w:t>
            </w:r>
            <w:r>
              <w:t xml:space="preserve"> </w:t>
            </w:r>
            <w:r w:rsidRPr="0065545D">
              <w:t>от</w:t>
            </w:r>
            <w:r>
              <w:t xml:space="preserve"> 29.08. 2022</w:t>
            </w:r>
            <w:r w:rsidRPr="0065545D">
              <w:t xml:space="preserve">г </w:t>
            </w:r>
            <w:r>
              <w:t xml:space="preserve"> 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Введено приказом</w:t>
            </w:r>
          </w:p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  <w:r>
              <w:t>от 29.08. 2022г. № 271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Директор МБОУ СОШ №4</w:t>
            </w:r>
          </w:p>
          <w:p w:rsidR="002E356C" w:rsidRPr="0065545D" w:rsidRDefault="002E356C" w:rsidP="007168ED">
            <w:pPr>
              <w:pStyle w:val="NoSpacing"/>
              <w:jc w:val="center"/>
            </w:pPr>
            <w:r w:rsidRPr="0065545D">
              <w:t>_________ / Гаврилов Ю.В./</w:t>
            </w:r>
          </w:p>
          <w:p w:rsidR="002E356C" w:rsidRPr="0065545D" w:rsidRDefault="002E356C" w:rsidP="007168ED">
            <w:pPr>
              <w:pStyle w:val="NoSpacing"/>
              <w:jc w:val="center"/>
              <w:rPr>
                <w:b/>
              </w:rPr>
            </w:pPr>
          </w:p>
        </w:tc>
      </w:tr>
    </w:tbl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65545D" w:rsidRDefault="002E356C" w:rsidP="00E17DC0">
      <w:pPr>
        <w:jc w:val="center"/>
        <w:outlineLvl w:val="0"/>
        <w:rPr>
          <w:rFonts w:ascii="Times New Roman" w:hAnsi="Times New Roman" w:cs="Times New Roman"/>
          <w:b/>
        </w:rPr>
      </w:pPr>
    </w:p>
    <w:p w:rsidR="002E356C" w:rsidRPr="00435B2E" w:rsidRDefault="002E356C" w:rsidP="00E17DC0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E356C" w:rsidRPr="00435B2E" w:rsidRDefault="002E356C" w:rsidP="00E17DC0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35B2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2E356C" w:rsidRPr="00435B2E" w:rsidRDefault="002E356C" w:rsidP="00E17DC0">
      <w:pPr>
        <w:jc w:val="center"/>
        <w:rPr>
          <w:rFonts w:ascii="Times New Roman" w:hAnsi="Times New Roman" w:cs="Times New Roman"/>
          <w:sz w:val="24"/>
          <w:szCs w:val="24"/>
        </w:rPr>
      </w:pPr>
      <w:r w:rsidRPr="00435B2E">
        <w:rPr>
          <w:rFonts w:ascii="Times New Roman" w:hAnsi="Times New Roman" w:cs="Times New Roman"/>
          <w:sz w:val="24"/>
          <w:szCs w:val="24"/>
        </w:rPr>
        <w:t>по русскому языку  (базовый уровень)</w:t>
      </w:r>
    </w:p>
    <w:p w:rsidR="002E356C" w:rsidRPr="00435B2E" w:rsidRDefault="002E356C" w:rsidP="00E17DC0">
      <w:pPr>
        <w:jc w:val="center"/>
        <w:rPr>
          <w:rFonts w:ascii="Times New Roman" w:hAnsi="Times New Roman" w:cs="Times New Roman"/>
          <w:sz w:val="24"/>
          <w:szCs w:val="24"/>
        </w:rPr>
      </w:pPr>
      <w:r w:rsidRPr="00435B2E">
        <w:rPr>
          <w:rFonts w:ascii="Times New Roman" w:hAnsi="Times New Roman" w:cs="Times New Roman"/>
          <w:sz w:val="24"/>
          <w:szCs w:val="24"/>
        </w:rPr>
        <w:t>для 10-11  классов</w:t>
      </w:r>
    </w:p>
    <w:p w:rsidR="002E356C" w:rsidRPr="00435B2E" w:rsidRDefault="002E356C" w:rsidP="00E17DC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35B2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356C" w:rsidRPr="00435B2E" w:rsidRDefault="002E356C" w:rsidP="00E17DC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356C" w:rsidRPr="00435B2E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  <w:sz w:val="24"/>
          <w:szCs w:val="24"/>
        </w:rPr>
      </w:pPr>
    </w:p>
    <w:p w:rsidR="002E356C" w:rsidRPr="00435B2E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  <w:sz w:val="24"/>
          <w:szCs w:val="24"/>
        </w:rPr>
      </w:pPr>
    </w:p>
    <w:p w:rsidR="002E356C" w:rsidRPr="00435B2E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  <w:sz w:val="24"/>
          <w:szCs w:val="24"/>
        </w:rPr>
      </w:pPr>
    </w:p>
    <w:p w:rsidR="002E356C" w:rsidRPr="00435B2E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  <w:sz w:val="24"/>
          <w:szCs w:val="24"/>
        </w:rPr>
      </w:pPr>
      <w:r w:rsidRPr="00435B2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Default="002E356C" w:rsidP="00E17DC0">
      <w:pPr>
        <w:tabs>
          <w:tab w:val="left" w:pos="9288"/>
        </w:tabs>
        <w:rPr>
          <w:rFonts w:ascii="Times New Roman" w:hAnsi="Times New Roman" w:cs="Times New Roman"/>
          <w:b/>
        </w:rPr>
      </w:pPr>
    </w:p>
    <w:p w:rsidR="002E356C" w:rsidRPr="00435B2E" w:rsidRDefault="002E356C" w:rsidP="009933AE">
      <w:pPr>
        <w:tabs>
          <w:tab w:val="left" w:pos="92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</w:t>
      </w:r>
      <w:r w:rsidRPr="00435B2E">
        <w:rPr>
          <w:rFonts w:ascii="Times New Roman" w:hAnsi="Times New Roman" w:cs="Times New Roman"/>
          <w:sz w:val="24"/>
          <w:szCs w:val="24"/>
        </w:rPr>
        <w:t>2022- 2023  учебный год.</w:t>
      </w:r>
    </w:p>
    <w:p w:rsidR="002E356C" w:rsidRDefault="002E356C" w:rsidP="00365DBE">
      <w:pPr>
        <w:ind w:left="7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356C" w:rsidRDefault="002E356C" w:rsidP="00365DBE">
      <w:pPr>
        <w:ind w:left="7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356C" w:rsidRPr="00980BFF" w:rsidRDefault="002E356C" w:rsidP="00365DBE">
      <w:pPr>
        <w:ind w:left="78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356C" w:rsidRDefault="002E356C" w:rsidP="00365DBE">
      <w:pPr>
        <w:tabs>
          <w:tab w:val="left" w:pos="53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4E53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«Русский язык»</w:t>
      </w:r>
    </w:p>
    <w:p w:rsidR="002E356C" w:rsidRDefault="002E356C" w:rsidP="00365DBE">
      <w:pPr>
        <w:tabs>
          <w:tab w:val="left" w:pos="53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356C" w:rsidRPr="00D658D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8DB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отношений обучающихся к себе, к своему здоровью, к познанию себя: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неприятие вредных привычек: курения, употребления алкоголя, наркотиков.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отношений обучающихся к России как к Родине (Отечеству):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•воспитание уважения к культуре, языкам, традициям и обычаям народов, проживающих в Российской Федерации.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отношений обучающихся к закону, государству и к гражданскому обществу:</w:t>
      </w:r>
    </w:p>
    <w:p w:rsidR="002E356C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 xml:space="preserve">•гражданственность,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интериоризация ценностей демократии и социальной солидарности, готовность к договорному регулированию отношений в группе или социальной организации;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отношений обучающихся с окружающими людьми:</w:t>
      </w:r>
    </w:p>
    <w:p w:rsidR="002E356C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 xml:space="preserve">•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отношений обучающихся к окружающему миру, живой природе, художественной культуре: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</w:t>
      </w:r>
      <w:r>
        <w:rPr>
          <w:rFonts w:ascii="Times New Roman" w:hAnsi="Times New Roman" w:cs="Times New Roman"/>
          <w:color w:val="000000"/>
          <w:sz w:val="24"/>
          <w:szCs w:val="24"/>
        </w:rPr>
        <w:t>ретение опыта эколого-направлен</w:t>
      </w:r>
      <w:r w:rsidRPr="00FB160B">
        <w:rPr>
          <w:rFonts w:ascii="Times New Roman" w:hAnsi="Times New Roman" w:cs="Times New Roman"/>
          <w:color w:val="000000"/>
          <w:sz w:val="24"/>
          <w:szCs w:val="24"/>
        </w:rPr>
        <w:t>ной деятельности;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эстетическое отношения к миру, готовность к эстетическому обустройству собственного быта.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отношений обучающихся к семье и родителям, в том числе подготовка к семейной жизни: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ответственное отношение к созданию семьи на основе осознанного принятия ценностей семейной жизни;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положительный образ семьи, родительства (отцовства и материнства), интериоризация традиционных семейных ценностей.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отношения обучающихся к труду, в сфере социально-экономических отношений: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уважение ко всем формам собственности, готовность к защите своей собственности;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осознанный выбор будущей профессии как путь и способ реализации собственных жизненных планов;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2E356C" w:rsidRPr="00FB160B" w:rsidRDefault="002E356C" w:rsidP="00FB160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готовность к самообслуживанию, включая обучение и выполнение домашних обязанностей.</w:t>
      </w:r>
    </w:p>
    <w:p w:rsidR="002E356C" w:rsidRPr="00FB160B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В сфере физического, психологического, социального и академического благополучия обучающихся:</w:t>
      </w:r>
    </w:p>
    <w:p w:rsidR="002E356C" w:rsidRPr="00FB160B" w:rsidRDefault="002E356C" w:rsidP="000E02E0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•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2E356C" w:rsidRPr="00D658DB" w:rsidRDefault="002E356C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8DB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2E356C" w:rsidRPr="00FB160B" w:rsidRDefault="002E356C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160B">
        <w:rPr>
          <w:rFonts w:ascii="Times New Roman" w:hAnsi="Times New Roman" w:cs="Times New Roman"/>
          <w:color w:val="000000"/>
          <w:sz w:val="24"/>
          <w:szCs w:val="24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2E356C" w:rsidRPr="00B87020" w:rsidRDefault="002E356C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870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Регулятивные УУД: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выпускник научится самостоятельно определять цели, задавать параметры и критерии, по которым можно определить, что цель достигнута;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ставить и формулировать собственные задачи в образовательной деятельности и жизненных ситуациях;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оценивать ресурсы, в том числе время и другие нематериальные ресурсы, необходимые для достижения поставленной цели;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организовывать эффективный поиск ресурсов, необходимых для достижения поставленной цели; </w:t>
      </w:r>
    </w:p>
    <w:p w:rsidR="002E356C" w:rsidRPr="00E77677" w:rsidRDefault="002E356C" w:rsidP="00E77677">
      <w:pPr>
        <w:pStyle w:val="ListParagraph"/>
        <w:numPr>
          <w:ilvl w:val="0"/>
          <w:numId w:val="7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2E356C" w:rsidRPr="00B87020" w:rsidRDefault="002E356C" w:rsidP="000E02E0">
      <w:pPr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8702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Познавательные УУД: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выпускник научится искать и находить обобщённые способы решения задач, в том числе осуществлять развёрнутый информационный поиск и ставить на его основе новые (учебные и познавательные) задачи;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находить и приводить критические аргументы в отношении действий и суждений другого;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2E356C" w:rsidRPr="00E77677" w:rsidRDefault="002E356C" w:rsidP="00E77677">
      <w:pPr>
        <w:pStyle w:val="ListParagraph"/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>менять и удерживать разные позиции в познавательной деятельности.</w:t>
      </w:r>
    </w:p>
    <w:p w:rsidR="002E356C" w:rsidRDefault="002E356C" w:rsidP="00DC4231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7020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УУД</w:t>
      </w:r>
      <w:r w:rsidRPr="00FB160B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2E356C" w:rsidRPr="00E77677" w:rsidRDefault="002E356C" w:rsidP="00E77677">
      <w:pPr>
        <w:pStyle w:val="ListParagraph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выпускник научится осуществлять деловую коммуникацию как со сверстниками, так и со взрослыми (как внутри образовательной организации, так и за её пределами), подбирать партнёров для деловой коммуникации исходя из соображений результативности взаимодействия, а не личных симпатий; </w:t>
      </w:r>
    </w:p>
    <w:p w:rsidR="002E356C" w:rsidRPr="00E77677" w:rsidRDefault="002E356C" w:rsidP="00E77677">
      <w:pPr>
        <w:pStyle w:val="ListParagraph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2E356C" w:rsidRPr="00E77677" w:rsidRDefault="002E356C" w:rsidP="00E77677">
      <w:pPr>
        <w:pStyle w:val="ListParagraph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координировать и выполнять работу в условиях реального, виртуального и комбинированного взаимодействия; </w:t>
      </w:r>
    </w:p>
    <w:p w:rsidR="002E356C" w:rsidRPr="00E77677" w:rsidRDefault="002E356C" w:rsidP="00E77677">
      <w:pPr>
        <w:pStyle w:val="ListParagraph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 xml:space="preserve">развёрнуто, логично и точно излагать свою точку зрения с использованием адекватных (устных и письменных) языковых средств; </w:t>
      </w:r>
    </w:p>
    <w:p w:rsidR="002E356C" w:rsidRPr="00E77677" w:rsidRDefault="002E356C" w:rsidP="00E77677">
      <w:pPr>
        <w:pStyle w:val="ListParagraph"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7677">
        <w:rPr>
          <w:rFonts w:ascii="Times New Roman" w:hAnsi="Times New Roman" w:cs="Times New Roman"/>
          <w:color w:val="000000"/>
          <w:sz w:val="24"/>
          <w:szCs w:val="24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2E356C" w:rsidRDefault="002E356C" w:rsidP="00327C2C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E356C" w:rsidRPr="00327C2C" w:rsidRDefault="002E356C" w:rsidP="00327C2C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7C2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Метапредметные результаты.</w:t>
      </w:r>
    </w:p>
    <w:p w:rsidR="002E356C" w:rsidRPr="00327C2C" w:rsidRDefault="002E356C" w:rsidP="00327C2C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7C2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Регулятивные универсальные учебные действия.</w:t>
      </w:r>
    </w:p>
    <w:p w:rsidR="002E356C" w:rsidRPr="00FB160B" w:rsidRDefault="002E356C" w:rsidP="00327C2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2E356C" w:rsidRPr="00D658DB" w:rsidRDefault="002E356C" w:rsidP="004D1463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58DB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использовать языковые средства адекватно цели общения и речевой ситуации;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выстраивать композицию текста, используя знания о его структурных элементах;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подбирать и использовать языковые средства в зависимости от типа текста и выбранного профиля обучения;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правильно использовать лексические и грамматические средства связи предложений при построении текста;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использовать при работе с текстом разные виды чтения (поисковое, просмотровое, ознакомительное, изучающее, реферативное) и аудирования (с полным пониманием текста, с пониманием основного содержания, с выборочным извлечением информации);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источников и переводить ее в текстовый формат;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преобразовывать текст в другие виды передачи информации;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выбирать тему, определять цель и подбирать материал для публичного выступления;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соблюдать культуру публичной речи;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оценивать собственную и чужую речь с позиции соответствия языковым нормам;</w:t>
      </w:r>
    </w:p>
    <w:p w:rsidR="002E356C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77677">
        <w:rPr>
          <w:rFonts w:ascii="Times New Roman" w:hAnsi="Times New Roman" w:cs="Times New Roman"/>
          <w:sz w:val="24"/>
          <w:szCs w:val="24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2E356C" w:rsidRPr="00E77677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56C" w:rsidRPr="001F4911" w:rsidRDefault="002E356C" w:rsidP="00E77677">
      <w:pPr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4911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распознавать уровни и единицы языка в предъявленном тексте и видеть взаимосвязь между ними;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комментировать авторские высказывания на различные темы (в том числе о богатстве и выразительности русского языка);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отличать язык художественной литературы от других разновидностей современного русского языка;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использовать синонимические ресурсы русского языка для более точного выражения мысли и усиления выразительности речи;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иметь представление об историческом развитии русского языка и истории русского языкознания;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выражать согласие или несогласие с мнением собеседника в соответствии с правилами ведения диалогической речи;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дифференцировать главную и второстепенную информацию, известную и неизвестную информацию в прослушанном тексте;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проводить самостоятельный поиск текстовой и нетекстовой информации, отбирать и анализировать полученную информацию;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сохранять стилевое единство при создании текста заданного функционального стиля;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создавать отзывы и рецензии на предложенный текст;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соблюдать культуру чтения, говорения, аудирования и письма;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соблюдать нормы речевого поведения в разговорной речи, а также в учебно-научной и официально-деловой сферах общения;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осуществлять речевой самоконтроль;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совершенствовать орфографические и пунктуационные умения и навыки на основе знаний о нормах русского литературного языка;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2E356C" w:rsidRPr="001F4911" w:rsidRDefault="002E356C" w:rsidP="00E77677">
      <w:pPr>
        <w:jc w:val="both"/>
        <w:rPr>
          <w:rFonts w:ascii="Times New Roman" w:hAnsi="Times New Roman" w:cs="Times New Roman"/>
          <w:sz w:val="24"/>
          <w:szCs w:val="24"/>
        </w:rPr>
      </w:pPr>
      <w:r w:rsidRPr="001F4911">
        <w:rPr>
          <w:rFonts w:ascii="Times New Roman" w:hAnsi="Times New Roman" w:cs="Times New Roman"/>
          <w:sz w:val="24"/>
          <w:szCs w:val="24"/>
        </w:rPr>
        <w:t>- оценивать эстетическую сторону речевого высказывания при анализе текстов (в том числе художественной литературы).</w:t>
      </w:r>
    </w:p>
    <w:p w:rsidR="002E356C" w:rsidRPr="001F4911" w:rsidRDefault="002E356C" w:rsidP="0002786C">
      <w:pPr>
        <w:rPr>
          <w:rFonts w:ascii="Times New Roman" w:hAnsi="Times New Roman" w:cs="Times New Roman"/>
          <w:b/>
          <w:sz w:val="24"/>
          <w:szCs w:val="24"/>
        </w:rPr>
      </w:pPr>
      <w:r w:rsidRPr="001F491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</w:p>
    <w:p w:rsidR="002E356C" w:rsidRDefault="002E356C" w:rsidP="0002786C">
      <w:pPr>
        <w:rPr>
          <w:rFonts w:ascii="Times New Roman" w:hAnsi="Times New Roman" w:cs="Times New Roman"/>
          <w:b/>
          <w:sz w:val="24"/>
          <w:szCs w:val="24"/>
        </w:rPr>
      </w:pPr>
    </w:p>
    <w:p w:rsidR="002E356C" w:rsidRPr="0002786C" w:rsidRDefault="002E356C" w:rsidP="0002786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Pr="0002786C">
        <w:rPr>
          <w:rFonts w:ascii="Times New Roman" w:hAnsi="Times New Roman" w:cs="Times New Roman"/>
          <w:b/>
          <w:sz w:val="24"/>
          <w:szCs w:val="24"/>
        </w:rPr>
        <w:t>Основное содержание с распределением учебных часов</w:t>
      </w:r>
    </w:p>
    <w:p w:rsidR="002E356C" w:rsidRPr="0002786C" w:rsidRDefault="002E356C" w:rsidP="0002786C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278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10</w:t>
      </w:r>
      <w:r w:rsidRPr="00E72E59">
        <w:rPr>
          <w:rFonts w:ascii="Times New Roman" w:hAnsi="Times New Roman" w:cs="Times New Roman"/>
          <w:b/>
          <w:sz w:val="24"/>
          <w:szCs w:val="24"/>
        </w:rPr>
        <w:t> класс</w:t>
      </w:r>
    </w:p>
    <w:p w:rsidR="002E356C" w:rsidRPr="00E72E59" w:rsidRDefault="002E356C" w:rsidP="00D658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</w:rPr>
        <w:t xml:space="preserve">   </w:t>
      </w:r>
      <w:r w:rsidRPr="00B04E68">
        <w:rPr>
          <w:b/>
        </w:rPr>
        <w:t xml:space="preserve">ВВЕДЕНИЕ </w:t>
      </w:r>
    </w:p>
    <w:p w:rsidR="002E356C" w:rsidRPr="007B6662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7B6662">
        <w:rPr>
          <w:rFonts w:ascii="Times New Roman" w:hAnsi="Times New Roman" w:cs="Times New Roman"/>
          <w:sz w:val="24"/>
          <w:szCs w:val="24"/>
        </w:rPr>
        <w:t>Общие сведения о языке. Основные разделы науки о языке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356C" w:rsidRPr="007B6662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7B6662">
        <w:rPr>
          <w:rFonts w:ascii="Times New Roman" w:hAnsi="Times New Roman" w:cs="Times New Roman"/>
          <w:sz w:val="24"/>
          <w:szCs w:val="24"/>
        </w:rPr>
        <w:t>Язык как система. Основные уровни языка. Взаимосвязь различных единиц и уровней языка.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 xml:space="preserve">ЛЕКСИКА. ФРАЗЕОЛОГИЯ. ЛЕКСИКОГРАФИЯ </w:t>
      </w:r>
    </w:p>
    <w:p w:rsidR="002E356C" w:rsidRPr="00B04E68" w:rsidRDefault="002E356C" w:rsidP="0043523A">
      <w:pPr>
        <w:jc w:val="both"/>
        <w:rPr>
          <w:rFonts w:ascii="Times New Roman" w:hAnsi="Times New Roman" w:cs="Times New Roman"/>
          <w:sz w:val="24"/>
          <w:szCs w:val="24"/>
        </w:rPr>
      </w:pPr>
      <w:r w:rsidRPr="007B6662">
        <w:rPr>
          <w:rFonts w:ascii="Times New Roman" w:hAnsi="Times New Roman" w:cs="Times New Roman"/>
          <w:sz w:val="24"/>
          <w:szCs w:val="24"/>
        </w:rPr>
        <w:t xml:space="preserve">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 </w:t>
      </w:r>
    </w:p>
    <w:p w:rsidR="002E356C" w:rsidRPr="00A75FD2" w:rsidRDefault="002E356C" w:rsidP="00A75FD2">
      <w:pPr>
        <w:pStyle w:val="NoSpacing"/>
        <w:jc w:val="both"/>
      </w:pPr>
      <w:r w:rsidRPr="00A75FD2">
        <w:t>Основные понятия и основные единицы лексики и фразеологии.</w:t>
      </w:r>
    </w:p>
    <w:p w:rsidR="002E356C" w:rsidRPr="00A75FD2" w:rsidRDefault="002E356C" w:rsidP="00A75FD2">
      <w:pPr>
        <w:rPr>
          <w:rFonts w:ascii="Times New Roman" w:hAnsi="Times New Roman" w:cs="Times New Roman"/>
          <w:sz w:val="24"/>
          <w:szCs w:val="24"/>
        </w:rPr>
      </w:pPr>
      <w:r w:rsidRPr="00A75FD2">
        <w:rPr>
          <w:rFonts w:ascii="Times New Roman" w:hAnsi="Times New Roman" w:cs="Times New Roman"/>
          <w:sz w:val="24"/>
          <w:szCs w:val="24"/>
        </w:rPr>
        <w:t xml:space="preserve">Слово и его значение. Однозначность и многозначность слов. Изобразительно-выразительные средства русского языка. Омонимы и их употребление. Паронимы и их употребление. Синонимы и их употребление. Антонимы и их употребление. Происхождение лексики современного русского языка. </w:t>
      </w:r>
    </w:p>
    <w:p w:rsidR="002E356C" w:rsidRPr="00B04E68" w:rsidRDefault="002E356C" w:rsidP="00F56BEA">
      <w:pPr>
        <w:pStyle w:val="NoSpacing"/>
        <w:jc w:val="both"/>
      </w:pPr>
      <w:r w:rsidRPr="00B04E68">
        <w:t xml:space="preserve">Фразеология. Фразеологические единицы и их употребление. </w:t>
      </w:r>
    </w:p>
    <w:p w:rsidR="002E356C" w:rsidRPr="00B04E68" w:rsidRDefault="002E356C" w:rsidP="00F56BEA">
      <w:pPr>
        <w:pStyle w:val="NoSpacing"/>
        <w:jc w:val="both"/>
      </w:pPr>
      <w:r w:rsidRPr="00B04E68">
        <w:t>Лексикография.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>ФОНЕТИКА. ГРАФИКА. ОРФОЭПИЯ</w:t>
      </w:r>
      <w:r w:rsidRPr="00B04E68">
        <w:rPr>
          <w:b/>
        </w:rPr>
        <w:t xml:space="preserve"> 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Основные понятия фонетики, графики, орфоэпии. Звуки и буквы. Позиционные (фонетические) и исторические чередования звуков. 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Фонетический разбор. 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 w:rsidRPr="00B04E68">
        <w:t>Орфоэпия. Основные правила произношения гласных и согласных звуков. Ударение.</w:t>
      </w:r>
    </w:p>
    <w:p w:rsidR="002E356C" w:rsidRPr="00B04E68" w:rsidRDefault="002E356C" w:rsidP="00B04E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B04E68">
        <w:rPr>
          <w:rFonts w:ascii="Times New Roman" w:hAnsi="Times New Roman" w:cs="Times New Roman"/>
          <w:b/>
          <w:bCs/>
          <w:sz w:val="24"/>
          <w:szCs w:val="24"/>
        </w:rPr>
        <w:t xml:space="preserve">МОРФЕМИКА И СЛОВООБРАЗОВАНИЕ </w:t>
      </w:r>
    </w:p>
    <w:p w:rsidR="002E356C" w:rsidRPr="00B04E68" w:rsidRDefault="002E356C" w:rsidP="00B04E68">
      <w:pPr>
        <w:pStyle w:val="NoSpacing"/>
        <w:jc w:val="both"/>
      </w:pPr>
      <w:r w:rsidRPr="00B04E68">
        <w:t>Основные понятия морфемики и словообразования. Состав слова. Морфемы корневые и аффиксальные. Основа слова. Основы производные и непроизводные. Морфемный разбор слова.</w:t>
      </w:r>
    </w:p>
    <w:p w:rsidR="002E356C" w:rsidRPr="00B04E68" w:rsidRDefault="002E356C" w:rsidP="00B04E68">
      <w:pPr>
        <w:pStyle w:val="NoSpacing"/>
        <w:jc w:val="both"/>
      </w:pPr>
      <w:r w:rsidRPr="00B04E68">
        <w:t>Словообразование. Морфологические способы словообразования. Понятие словообразовательной цепочки. Неморфологические способы словообразования. Словообразовательный разбор.</w:t>
      </w:r>
    </w:p>
    <w:p w:rsidR="002E356C" w:rsidRPr="00B04E68" w:rsidRDefault="002E356C" w:rsidP="00B04E68">
      <w:pPr>
        <w:pStyle w:val="NoSpacing"/>
        <w:jc w:val="both"/>
      </w:pPr>
      <w:r w:rsidRPr="00B04E68">
        <w:t>Основные способы формообразования в современном русском языке.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 xml:space="preserve">МОРФОЛОГИЯ И ОРФОГРАФИЯ </w:t>
      </w:r>
    </w:p>
    <w:p w:rsidR="002E356C" w:rsidRPr="00B04E68" w:rsidRDefault="002E356C" w:rsidP="00B04E68">
      <w:pPr>
        <w:pStyle w:val="NoSpacing"/>
        <w:jc w:val="both"/>
      </w:pPr>
      <w:r w:rsidRPr="00B04E68">
        <w:t>Основные понятия морфологии и орфографии. Взаимосвязь морфологии и орфографии. Принципы русской орфографии.</w:t>
      </w:r>
    </w:p>
    <w:p w:rsidR="002E356C" w:rsidRPr="00B04E68" w:rsidRDefault="002E356C" w:rsidP="00B04E68">
      <w:pPr>
        <w:pStyle w:val="NoSpacing"/>
        <w:jc w:val="both"/>
      </w:pPr>
      <w:r w:rsidRPr="00B04E68">
        <w:t>Проверяемые и непроверяемые безударные гласные в корне слова.</w:t>
      </w:r>
    </w:p>
    <w:p w:rsidR="002E356C" w:rsidRPr="00B04E68" w:rsidRDefault="002E356C" w:rsidP="00B04E68">
      <w:pPr>
        <w:pStyle w:val="NoSpacing"/>
        <w:jc w:val="both"/>
      </w:pPr>
      <w:r w:rsidRPr="00B04E68">
        <w:t>Чередующиеся гласные в корне слова.</w:t>
      </w:r>
    </w:p>
    <w:p w:rsidR="002E356C" w:rsidRPr="00B04E68" w:rsidRDefault="002E356C" w:rsidP="00B04E68">
      <w:pPr>
        <w:pStyle w:val="NoSpacing"/>
        <w:jc w:val="both"/>
      </w:pPr>
      <w:r w:rsidRPr="00B04E68">
        <w:t>Употребление гласных после шип</w:t>
      </w:r>
      <w:r>
        <w:t xml:space="preserve">ящих и </w:t>
      </w:r>
      <w:r w:rsidRPr="00B04E68">
        <w:t xml:space="preserve"> </w:t>
      </w:r>
      <w:r w:rsidRPr="00B04E68">
        <w:rPr>
          <w:i/>
          <w:iCs/>
        </w:rPr>
        <w:t>Ц.</w:t>
      </w:r>
    </w:p>
    <w:p w:rsidR="002E356C" w:rsidRPr="00B04E68" w:rsidRDefault="002E356C" w:rsidP="00B04E68">
      <w:pPr>
        <w:pStyle w:val="NoSpacing"/>
        <w:jc w:val="both"/>
      </w:pPr>
      <w:r w:rsidRPr="00B04E68">
        <w:t>Правописание звонких и глухих согласных.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Правописание непроизносимых согласных и сочетаний </w:t>
      </w:r>
      <w:r w:rsidRPr="00B04E68">
        <w:rPr>
          <w:i/>
          <w:iCs/>
        </w:rPr>
        <w:t xml:space="preserve">СЧ, ЗЧ, </w:t>
      </w:r>
      <w:r w:rsidRPr="00B04E68">
        <w:rPr>
          <w:bCs/>
          <w:i/>
          <w:iCs/>
        </w:rPr>
        <w:t xml:space="preserve">ТЧ, ЖЧ, </w:t>
      </w:r>
      <w:r w:rsidRPr="00B04E68">
        <w:rPr>
          <w:i/>
          <w:iCs/>
        </w:rPr>
        <w:t>СТЧ, ЗДЧ.</w:t>
      </w:r>
    </w:p>
    <w:p w:rsidR="002E356C" w:rsidRPr="00B04E68" w:rsidRDefault="002E356C" w:rsidP="00B04E68">
      <w:pPr>
        <w:pStyle w:val="NoSpacing"/>
        <w:jc w:val="both"/>
      </w:pPr>
      <w:r>
        <w:t>Правописание удвоен</w:t>
      </w:r>
      <w:r w:rsidRPr="00B04E68">
        <w:t>ных согласных.</w:t>
      </w:r>
    </w:p>
    <w:p w:rsidR="002E356C" w:rsidRPr="00B04E68" w:rsidRDefault="002E356C" w:rsidP="00B04E68">
      <w:pPr>
        <w:pStyle w:val="NoSpacing"/>
        <w:jc w:val="both"/>
      </w:pPr>
      <w:r w:rsidRPr="00B04E68">
        <w:t>Правописание гласных и согласных в приставках.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Приставки </w:t>
      </w:r>
      <w:r w:rsidRPr="00B04E68">
        <w:rPr>
          <w:i/>
          <w:iCs/>
        </w:rPr>
        <w:t xml:space="preserve">ПРЕ- </w:t>
      </w:r>
      <w:r w:rsidRPr="00B04E68">
        <w:t xml:space="preserve">и </w:t>
      </w:r>
      <w:r w:rsidRPr="00B04E68">
        <w:rPr>
          <w:i/>
          <w:iCs/>
        </w:rPr>
        <w:t>ПРИ-.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Гласные </w:t>
      </w:r>
      <w:r w:rsidRPr="00B04E68">
        <w:rPr>
          <w:i/>
          <w:iCs/>
        </w:rPr>
        <w:t xml:space="preserve">И </w:t>
      </w:r>
      <w:r w:rsidRPr="00B04E68">
        <w:t xml:space="preserve">и </w:t>
      </w:r>
      <w:r w:rsidRPr="00B04E68">
        <w:rPr>
          <w:i/>
          <w:iCs/>
        </w:rPr>
        <w:t xml:space="preserve">Ы </w:t>
      </w:r>
      <w:r w:rsidRPr="00B04E68">
        <w:t>после приставок.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Употребление </w:t>
      </w:r>
      <w:r w:rsidRPr="00B04E68">
        <w:rPr>
          <w:i/>
          <w:iCs/>
        </w:rPr>
        <w:t xml:space="preserve">Ъ </w:t>
      </w:r>
      <w:r w:rsidRPr="00B04E68">
        <w:t xml:space="preserve">и </w:t>
      </w:r>
      <w:r w:rsidRPr="00B04E68">
        <w:rPr>
          <w:i/>
          <w:iCs/>
        </w:rPr>
        <w:t>Ь.</w:t>
      </w:r>
    </w:p>
    <w:p w:rsidR="002E356C" w:rsidRPr="00B04E68" w:rsidRDefault="002E356C" w:rsidP="00B04E68">
      <w:pPr>
        <w:pStyle w:val="NoSpacing"/>
        <w:jc w:val="both"/>
      </w:pPr>
      <w:r w:rsidRPr="00B04E68">
        <w:t>Употребление прописных и строчных букв.</w:t>
      </w:r>
    </w:p>
    <w:p w:rsidR="002E356C" w:rsidRPr="00B04E68" w:rsidRDefault="002E356C" w:rsidP="00B04E68">
      <w:pPr>
        <w:pStyle w:val="NoSpacing"/>
        <w:jc w:val="both"/>
      </w:pPr>
      <w:r w:rsidRPr="00B04E68">
        <w:t>Правила переноса слов.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>
        <w:rPr>
          <w:b/>
        </w:rPr>
        <w:t xml:space="preserve">   </w:t>
      </w:r>
      <w:r w:rsidRPr="00B04E68">
        <w:rPr>
          <w:b/>
        </w:rPr>
        <w:t>САМОСТОЯТЕЛЬНЫЕ ЧАСТИ РЕЧИ.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 xml:space="preserve">Имя </w:t>
      </w:r>
      <w:r w:rsidRPr="00B04E68">
        <w:rPr>
          <w:b/>
        </w:rPr>
        <w:t>существительное</w:t>
      </w:r>
    </w:p>
    <w:p w:rsidR="002E356C" w:rsidRPr="00B04E68" w:rsidRDefault="002E356C" w:rsidP="00B04E68">
      <w:pPr>
        <w:pStyle w:val="NoSpacing"/>
        <w:jc w:val="both"/>
      </w:pPr>
      <w:r w:rsidRPr="00B04E68">
        <w:t>Имя существительное как часть речи. Лексико-грамматические разряды имен существительных.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Род имен существительных. Распределение существительных по родам. Существительные общего рода.</w:t>
      </w:r>
    </w:p>
    <w:p w:rsidR="002E356C" w:rsidRPr="00B04E68" w:rsidRDefault="002E356C" w:rsidP="00B04E68">
      <w:pPr>
        <w:pStyle w:val="NoSpacing"/>
        <w:jc w:val="both"/>
      </w:pPr>
      <w:r w:rsidRPr="00B04E68">
        <w:t>Определение и способы выражения рода несклоняемых имен существительных и аббревиатуры.</w:t>
      </w:r>
    </w:p>
    <w:p w:rsidR="002E356C" w:rsidRPr="00B04E68" w:rsidRDefault="002E356C" w:rsidP="00B04E68">
      <w:pPr>
        <w:pStyle w:val="NoSpacing"/>
        <w:jc w:val="both"/>
      </w:pPr>
      <w:r w:rsidRPr="00B04E68">
        <w:t>Число имен существительных.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Падеж и склонение имен существительных.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Морфологический разбор имен существительных.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Правописание падежных окончаний имен существительных. Варианты падежных окончаний. 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Гласные в суффиксах имен существительных. </w:t>
      </w:r>
    </w:p>
    <w:p w:rsidR="002E356C" w:rsidRPr="00B04E68" w:rsidRDefault="002E356C" w:rsidP="00B04E68">
      <w:pPr>
        <w:pStyle w:val="NoSpacing"/>
        <w:jc w:val="both"/>
      </w:pPr>
      <w:r w:rsidRPr="00B04E68">
        <w:t>Правописание сложных имен существительных. Составные наименования и их правописание.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 xml:space="preserve">Имя </w:t>
      </w:r>
      <w:r w:rsidRPr="00B04E68">
        <w:rPr>
          <w:b/>
        </w:rPr>
        <w:t>прилагательное</w:t>
      </w:r>
    </w:p>
    <w:p w:rsidR="002E356C" w:rsidRPr="00B04E68" w:rsidRDefault="002E356C" w:rsidP="00B04E68">
      <w:pPr>
        <w:pStyle w:val="NoSpacing"/>
        <w:jc w:val="both"/>
      </w:pPr>
      <w:r w:rsidRPr="00B04E68">
        <w:t>Имя прилагательное как часть речи. Лексико-грамматические разряды имен прилагательных.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Качественные прилагательные.</w:t>
      </w:r>
    </w:p>
    <w:p w:rsidR="002E356C" w:rsidRPr="00B04E68" w:rsidRDefault="002E356C" w:rsidP="00B04E68">
      <w:pPr>
        <w:pStyle w:val="NoSpacing"/>
        <w:jc w:val="both"/>
      </w:pPr>
      <w:r w:rsidRPr="00B04E68">
        <w:t>Сравнительная и превосходная степени качественных прилагательных. Простая (синтетическая) и сложные (аналитические) формы степеней сравнения. Стилистические особенности простых и сложных форм степеней сравнения.</w:t>
      </w:r>
    </w:p>
    <w:p w:rsidR="002E356C" w:rsidRPr="00B04E68" w:rsidRDefault="002E356C" w:rsidP="00B04E68">
      <w:pPr>
        <w:pStyle w:val="NoSpacing"/>
        <w:jc w:val="both"/>
      </w:pPr>
      <w:r w:rsidRPr="00B04E68">
        <w:t>Полные и краткие формы качественных прилагательных. Особенности образования и употребления кратких прилагательных. Синонимия кратких и полных форм в функции сказуемого; их семантические и стилистические особенности.</w:t>
      </w:r>
    </w:p>
    <w:p w:rsidR="002E356C" w:rsidRPr="00B04E68" w:rsidRDefault="002E356C" w:rsidP="00B04E68">
      <w:pPr>
        <w:pStyle w:val="NoSpacing"/>
        <w:jc w:val="both"/>
      </w:pPr>
      <w:r w:rsidRPr="00B04E68">
        <w:t>Прилагательные относительные и притяжательные.</w:t>
      </w:r>
    </w:p>
    <w:p w:rsidR="002E356C" w:rsidRPr="00B04E68" w:rsidRDefault="002E356C" w:rsidP="00B04E68">
      <w:pPr>
        <w:pStyle w:val="NoSpacing"/>
        <w:jc w:val="both"/>
      </w:pPr>
      <w:r w:rsidRPr="00B04E68">
        <w:t>Особенности образования и употребления притяжательных прилагательных.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Переход прилагательных из одного разряда в другой.</w:t>
      </w:r>
    </w:p>
    <w:p w:rsidR="002E356C" w:rsidRPr="00B04E68" w:rsidRDefault="002E356C" w:rsidP="00B04E68">
      <w:pPr>
        <w:pStyle w:val="NoSpacing"/>
        <w:jc w:val="both"/>
      </w:pPr>
      <w:r w:rsidRPr="00B04E68">
        <w:t>Морфологический разбор имен прилагательных.</w:t>
      </w:r>
    </w:p>
    <w:p w:rsidR="002E356C" w:rsidRPr="00B04E68" w:rsidRDefault="002E356C" w:rsidP="00B04E68">
      <w:pPr>
        <w:pStyle w:val="NoSpacing"/>
        <w:tabs>
          <w:tab w:val="center" w:pos="4988"/>
        </w:tabs>
        <w:jc w:val="both"/>
      </w:pPr>
      <w:r w:rsidRPr="00B04E68">
        <w:t>Правописание окончаний имен прилагательных.</w:t>
      </w:r>
      <w:r w:rsidRPr="00B04E68">
        <w:tab/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Склонение качественных и относительных прилагательных. Особенности склонения притяжательных прилагательных  на </w:t>
      </w:r>
      <w:r w:rsidRPr="00B04E68">
        <w:rPr>
          <w:i/>
          <w:iCs/>
        </w:rPr>
        <w:t>-ий.</w:t>
      </w:r>
    </w:p>
    <w:p w:rsidR="002E356C" w:rsidRPr="00B04E68" w:rsidRDefault="002E356C" w:rsidP="00B04E68">
      <w:pPr>
        <w:pStyle w:val="NoSpacing"/>
        <w:jc w:val="both"/>
      </w:pPr>
      <w:r w:rsidRPr="00B04E68">
        <w:t>Правописание суффиксов имен прилагательных.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Правописание Н</w:t>
      </w:r>
      <w:r w:rsidRPr="00B04E68">
        <w:rPr>
          <w:i/>
          <w:iCs/>
        </w:rPr>
        <w:t xml:space="preserve"> </w:t>
      </w:r>
      <w:r w:rsidRPr="00B04E68">
        <w:t>и НН</w:t>
      </w:r>
      <w:r w:rsidRPr="00B04E68">
        <w:rPr>
          <w:i/>
          <w:iCs/>
        </w:rPr>
        <w:t xml:space="preserve"> </w:t>
      </w:r>
      <w:r w:rsidRPr="00B04E68">
        <w:t>в суффиксах имен прилагательных.</w:t>
      </w:r>
    </w:p>
    <w:p w:rsidR="002E356C" w:rsidRPr="00B04E68" w:rsidRDefault="002E356C" w:rsidP="00B04E68">
      <w:pPr>
        <w:pStyle w:val="NoSpacing"/>
        <w:jc w:val="both"/>
        <w:rPr>
          <w:bCs/>
        </w:rPr>
      </w:pPr>
      <w:r w:rsidRPr="00B04E68">
        <w:t>Правописание сложных имен прилагательных.</w:t>
      </w:r>
    </w:p>
    <w:p w:rsidR="002E356C" w:rsidRDefault="002E356C" w:rsidP="00B04E68">
      <w:pPr>
        <w:pStyle w:val="NoSpacing"/>
        <w:jc w:val="both"/>
        <w:rPr>
          <w:b/>
          <w:bCs/>
        </w:rPr>
      </w:pPr>
      <w:r>
        <w:rPr>
          <w:b/>
          <w:bCs/>
        </w:rPr>
        <w:t xml:space="preserve">   </w:t>
      </w:r>
    </w:p>
    <w:p w:rsidR="002E356C" w:rsidRPr="00B04E68" w:rsidRDefault="002E356C" w:rsidP="00B04E68">
      <w:pPr>
        <w:pStyle w:val="NoSpacing"/>
        <w:jc w:val="both"/>
        <w:rPr>
          <w:b/>
        </w:rPr>
      </w:pPr>
      <w:r w:rsidRPr="00B04E68">
        <w:rPr>
          <w:b/>
          <w:bCs/>
        </w:rPr>
        <w:t xml:space="preserve">Имя </w:t>
      </w:r>
      <w:r w:rsidRPr="00B04E68">
        <w:rPr>
          <w:b/>
        </w:rPr>
        <w:t>числительное</w:t>
      </w:r>
    </w:p>
    <w:p w:rsidR="002E356C" w:rsidRPr="00B04E68" w:rsidRDefault="002E356C" w:rsidP="00B04E68">
      <w:pPr>
        <w:pStyle w:val="NoSpacing"/>
        <w:jc w:val="both"/>
      </w:pPr>
      <w:r w:rsidRPr="00B04E68">
        <w:t>Имя числительное как часть речи. Лексико-грамматические разряды имен числительных. Простые, сложные и составные числительные.</w:t>
      </w:r>
    </w:p>
    <w:p w:rsidR="002E356C" w:rsidRPr="00B04E68" w:rsidRDefault="002E356C" w:rsidP="00B04E68">
      <w:pPr>
        <w:pStyle w:val="NoSpacing"/>
        <w:jc w:val="both"/>
      </w:pPr>
      <w:r w:rsidRPr="00B04E68">
        <w:t>Морфологический разбор числительных. Особенности склонения имен числительных.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Правописание имен числительных.</w:t>
      </w:r>
    </w:p>
    <w:p w:rsidR="002E356C" w:rsidRPr="00B04E68" w:rsidRDefault="002E356C" w:rsidP="00B04E68">
      <w:pPr>
        <w:pStyle w:val="NoSpacing"/>
        <w:jc w:val="both"/>
      </w:pPr>
      <w:r w:rsidRPr="00B04E68">
        <w:t>Употребление имен числительных в речи. Особенности употребления собирательных числительных.</w:t>
      </w:r>
    </w:p>
    <w:p w:rsidR="002E356C" w:rsidRPr="00B04E68" w:rsidRDefault="002E356C" w:rsidP="00B04E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B04E68">
        <w:rPr>
          <w:rFonts w:ascii="Times New Roman" w:hAnsi="Times New Roman" w:cs="Times New Roman"/>
          <w:b/>
          <w:sz w:val="24"/>
          <w:szCs w:val="24"/>
        </w:rPr>
        <w:t xml:space="preserve">Местоимение </w:t>
      </w:r>
    </w:p>
    <w:p w:rsidR="002E356C" w:rsidRPr="00B04E68" w:rsidRDefault="002E356C" w:rsidP="00B04E68">
      <w:pPr>
        <w:pStyle w:val="NoSpacing"/>
        <w:jc w:val="both"/>
      </w:pPr>
      <w:r w:rsidRPr="00B04E68">
        <w:t>Местоимение как часть речи. Разряды местоимений.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Значение, стилистические и грамматические особенности употребления местоимений. </w:t>
      </w:r>
    </w:p>
    <w:p w:rsidR="002E356C" w:rsidRPr="00B04E68" w:rsidRDefault="002E356C" w:rsidP="00B04E68">
      <w:pPr>
        <w:pStyle w:val="NoSpacing"/>
        <w:jc w:val="both"/>
      </w:pPr>
      <w:r w:rsidRPr="00B04E68">
        <w:t>Морфологический разбор местоимений.</w:t>
      </w:r>
    </w:p>
    <w:p w:rsidR="002E356C" w:rsidRPr="00B04E68" w:rsidRDefault="002E356C" w:rsidP="00B04E68">
      <w:pPr>
        <w:pStyle w:val="NoSpacing"/>
        <w:jc w:val="both"/>
      </w:pPr>
      <w:r w:rsidRPr="00B04E68">
        <w:t xml:space="preserve">Правописание местоимений. 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</w:rPr>
        <w:t xml:space="preserve">   </w:t>
      </w:r>
      <w:r w:rsidRPr="00B04E68">
        <w:rPr>
          <w:b/>
        </w:rPr>
        <w:t>Глагол</w:t>
      </w:r>
    </w:p>
    <w:p w:rsidR="002E356C" w:rsidRPr="00B04E68" w:rsidRDefault="002E356C" w:rsidP="00F56BEA">
      <w:pPr>
        <w:pStyle w:val="NoSpacing"/>
        <w:jc w:val="both"/>
      </w:pPr>
      <w:r w:rsidRPr="00B04E68">
        <w:t>Глагол как часть речи. Основные грамматические категории и формы глагола. Инфинитив как начальная форма глагола.</w:t>
      </w:r>
    </w:p>
    <w:p w:rsidR="002E356C" w:rsidRPr="00B04E68" w:rsidRDefault="002E356C" w:rsidP="00F56BEA">
      <w:pPr>
        <w:pStyle w:val="NoSpacing"/>
        <w:jc w:val="both"/>
      </w:pPr>
      <w:r w:rsidRPr="00B04E68">
        <w:t>Категория вида русского глагола. Переходность/непереходность глагола. Возвратные глаголы.</w:t>
      </w:r>
    </w:p>
    <w:p w:rsidR="002E356C" w:rsidRPr="00B04E68" w:rsidRDefault="002E356C" w:rsidP="00F56BEA">
      <w:pPr>
        <w:pStyle w:val="NoSpacing"/>
        <w:jc w:val="both"/>
      </w:pPr>
      <w:r w:rsidRPr="00B04E68">
        <w:t xml:space="preserve">Категория наклонения глагола. Наклонение изъявительное, повелительное, сослагательное (условное). </w:t>
      </w:r>
    </w:p>
    <w:p w:rsidR="002E356C" w:rsidRPr="00B04E68" w:rsidRDefault="002E356C" w:rsidP="00F56BEA">
      <w:pPr>
        <w:pStyle w:val="NoSpacing"/>
        <w:jc w:val="both"/>
      </w:pPr>
      <w:r w:rsidRPr="00B04E68">
        <w:t>Категория времени глагола.</w:t>
      </w:r>
    </w:p>
    <w:p w:rsidR="002E356C" w:rsidRPr="00B04E68" w:rsidRDefault="002E356C" w:rsidP="00F56BEA">
      <w:pPr>
        <w:pStyle w:val="NoSpacing"/>
        <w:jc w:val="both"/>
      </w:pPr>
      <w:r w:rsidRPr="00B04E68">
        <w:t>Спряжение глаголов.</w:t>
      </w:r>
    </w:p>
    <w:p w:rsidR="002E356C" w:rsidRPr="00B04E68" w:rsidRDefault="002E356C" w:rsidP="00F56BEA">
      <w:pPr>
        <w:pStyle w:val="NoSpacing"/>
        <w:jc w:val="both"/>
      </w:pPr>
      <w:r w:rsidRPr="00B04E68">
        <w:t>Две основы глаголов. Формообразование глагола.</w:t>
      </w:r>
    </w:p>
    <w:p w:rsidR="002E356C" w:rsidRPr="00B04E68" w:rsidRDefault="002E356C" w:rsidP="00F56BEA">
      <w:pPr>
        <w:pStyle w:val="NoSpacing"/>
        <w:jc w:val="both"/>
      </w:pPr>
      <w:r w:rsidRPr="00B04E68">
        <w:t>Морфологический разбор глагола. Правописание глаголов.</w:t>
      </w:r>
    </w:p>
    <w:p w:rsidR="002E356C" w:rsidRPr="00B04E68" w:rsidRDefault="002E356C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B04E68">
        <w:rPr>
          <w:rFonts w:ascii="Times New Roman" w:hAnsi="Times New Roman" w:cs="Times New Roman"/>
          <w:b/>
          <w:sz w:val="24"/>
          <w:szCs w:val="24"/>
        </w:rPr>
        <w:t xml:space="preserve">Причастие </w:t>
      </w:r>
    </w:p>
    <w:p w:rsidR="002E356C" w:rsidRPr="00B04E68" w:rsidRDefault="002E356C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04E6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Причастие </w:t>
      </w:r>
      <w:r w:rsidRPr="00B04E68">
        <w:rPr>
          <w:rFonts w:ascii="Times New Roman" w:hAnsi="Times New Roman" w:cs="Times New Roman"/>
          <w:color w:val="000000"/>
          <w:sz w:val="24"/>
          <w:szCs w:val="24"/>
        </w:rPr>
        <w:t>как особая глагольная форма.</w:t>
      </w:r>
      <w:r w:rsidRPr="00B04E68">
        <w:rPr>
          <w:rFonts w:ascii="Times New Roman" w:hAnsi="Times New Roman" w:cs="Times New Roman"/>
          <w:sz w:val="24"/>
          <w:szCs w:val="24"/>
        </w:rPr>
        <w:t xml:space="preserve"> </w:t>
      </w:r>
      <w:r w:rsidRPr="00B04E68">
        <w:rPr>
          <w:rFonts w:ascii="Times New Roman" w:hAnsi="Times New Roman" w:cs="Times New Roman"/>
          <w:color w:val="000000"/>
          <w:sz w:val="24"/>
          <w:szCs w:val="24"/>
        </w:rPr>
        <w:t>Признаки глагола и признаки прилагательного у причастий.</w:t>
      </w:r>
    </w:p>
    <w:p w:rsidR="002E356C" w:rsidRPr="00B04E68" w:rsidRDefault="002E356C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04E68">
        <w:rPr>
          <w:rFonts w:ascii="Times New Roman" w:hAnsi="Times New Roman" w:cs="Times New Roman"/>
          <w:color w:val="000000"/>
          <w:sz w:val="24"/>
          <w:szCs w:val="24"/>
        </w:rPr>
        <w:t>Морфологический разбор причастий.</w:t>
      </w:r>
    </w:p>
    <w:p w:rsidR="002E356C" w:rsidRPr="00B04E68" w:rsidRDefault="002E356C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04E68">
        <w:rPr>
          <w:rFonts w:ascii="Times New Roman" w:hAnsi="Times New Roman" w:cs="Times New Roman"/>
          <w:color w:val="000000"/>
          <w:sz w:val="24"/>
          <w:szCs w:val="24"/>
        </w:rPr>
        <w:t>Образование причастий.</w:t>
      </w:r>
      <w:r w:rsidRPr="00B04E68">
        <w:rPr>
          <w:rFonts w:ascii="Times New Roman" w:hAnsi="Times New Roman" w:cs="Times New Roman"/>
          <w:sz w:val="24"/>
          <w:szCs w:val="24"/>
        </w:rPr>
        <w:t xml:space="preserve"> </w:t>
      </w:r>
      <w:r w:rsidRPr="00B04E68">
        <w:rPr>
          <w:rFonts w:ascii="Times New Roman" w:hAnsi="Times New Roman" w:cs="Times New Roman"/>
          <w:color w:val="000000"/>
          <w:sz w:val="24"/>
          <w:szCs w:val="24"/>
        </w:rPr>
        <w:t>Правописание суффиксов причастий.</w:t>
      </w:r>
    </w:p>
    <w:p w:rsidR="002E356C" w:rsidRPr="00B04E68" w:rsidRDefault="002E356C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04E68">
        <w:rPr>
          <w:rFonts w:ascii="Times New Roman" w:hAnsi="Times New Roman" w:cs="Times New Roman"/>
          <w:color w:val="000000"/>
          <w:sz w:val="24"/>
          <w:szCs w:val="24"/>
        </w:rPr>
        <w:t>Н и НН в</w:t>
      </w:r>
      <w:r w:rsidRPr="00B04E6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04E68">
        <w:rPr>
          <w:rFonts w:ascii="Times New Roman" w:hAnsi="Times New Roman" w:cs="Times New Roman"/>
          <w:color w:val="000000"/>
          <w:sz w:val="24"/>
          <w:szCs w:val="24"/>
        </w:rPr>
        <w:t>причастиях и отглагольных прилагательных.</w:t>
      </w:r>
    </w:p>
    <w:p w:rsidR="002E356C" w:rsidRPr="00B04E68" w:rsidRDefault="002E356C" w:rsidP="00F56BEA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04E68">
        <w:rPr>
          <w:rFonts w:ascii="Times New Roman" w:hAnsi="Times New Roman" w:cs="Times New Roman"/>
          <w:color w:val="000000"/>
          <w:sz w:val="24"/>
          <w:szCs w:val="24"/>
        </w:rPr>
        <w:t>Переход причастий в прилагательные и существительные.</w:t>
      </w:r>
    </w:p>
    <w:p w:rsidR="002E356C" w:rsidRPr="00B04E68" w:rsidRDefault="002E356C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B04E68">
        <w:rPr>
          <w:rFonts w:ascii="Times New Roman" w:hAnsi="Times New Roman" w:cs="Times New Roman"/>
          <w:b/>
          <w:sz w:val="24"/>
          <w:szCs w:val="24"/>
        </w:rPr>
        <w:t xml:space="preserve">Деепричастие </w:t>
      </w:r>
    </w:p>
    <w:p w:rsidR="002E356C" w:rsidRPr="00B04E68" w:rsidRDefault="002E356C" w:rsidP="00F56BEA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04E6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Деепричастие </w:t>
      </w:r>
      <w:r w:rsidRPr="00B04E68">
        <w:rPr>
          <w:rFonts w:ascii="Times New Roman" w:hAnsi="Times New Roman" w:cs="Times New Roman"/>
          <w:color w:val="000000"/>
          <w:sz w:val="24"/>
          <w:szCs w:val="24"/>
        </w:rPr>
        <w:t>как особая глагольная форма. Образование деепричастий. Морфологический разбор деепричастий. Переход деепричастий в наречия и предлоги.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>Наречие</w:t>
      </w:r>
    </w:p>
    <w:p w:rsidR="002E356C" w:rsidRPr="00B04E68" w:rsidRDefault="002E356C" w:rsidP="00F56BEA">
      <w:pPr>
        <w:pStyle w:val="NoSpacing"/>
        <w:jc w:val="both"/>
      </w:pPr>
      <w:r w:rsidRPr="00B04E68">
        <w:t>Наречие как часть речи. Разряды наречий. Морфологический разбор наречий. Правописание наречий. Гласные на конце наречий. Наречия на шипящую. Отрицательные наречия. Слитное, раздельное и дефисное написание наречий.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>Слова категории состояния</w:t>
      </w:r>
    </w:p>
    <w:p w:rsidR="002E356C" w:rsidRPr="00B04E68" w:rsidRDefault="002E356C" w:rsidP="00F56BEA">
      <w:pPr>
        <w:pStyle w:val="NoSpacing"/>
        <w:jc w:val="both"/>
      </w:pPr>
      <w:r w:rsidRPr="00B04E68">
        <w:t>Грамматические особенности слов категории состояния.</w:t>
      </w:r>
    </w:p>
    <w:p w:rsidR="002E356C" w:rsidRPr="00B04E68" w:rsidRDefault="002E356C" w:rsidP="00F56BEA">
      <w:pPr>
        <w:pStyle w:val="NoSpacing"/>
        <w:jc w:val="both"/>
      </w:pPr>
      <w:r w:rsidRPr="00B04E68">
        <w:t xml:space="preserve">Омонимия слов категории состояния, наречий на </w:t>
      </w:r>
      <w:r w:rsidRPr="00B04E68">
        <w:rPr>
          <w:i/>
          <w:iCs/>
        </w:rPr>
        <w:t xml:space="preserve">–о, -е </w:t>
      </w:r>
      <w:r w:rsidRPr="00B04E68">
        <w:t>и кратких прилагательных ср.р. ед.ч.</w:t>
      </w:r>
    </w:p>
    <w:p w:rsidR="002E356C" w:rsidRPr="00B04E68" w:rsidRDefault="002E356C" w:rsidP="00F56BEA">
      <w:pPr>
        <w:pStyle w:val="NoSpacing"/>
        <w:jc w:val="both"/>
      </w:pPr>
      <w:r w:rsidRPr="00B04E68">
        <w:t>Морфологический разбор слов категории состояния.</w:t>
      </w:r>
    </w:p>
    <w:p w:rsidR="002E356C" w:rsidRPr="00B04E68" w:rsidRDefault="002E356C" w:rsidP="00F56BEA">
      <w:pPr>
        <w:pStyle w:val="NoSpacing"/>
        <w:jc w:val="both"/>
        <w:rPr>
          <w:b/>
          <w:bCs/>
        </w:rPr>
      </w:pPr>
      <w:r>
        <w:rPr>
          <w:b/>
        </w:rPr>
        <w:t xml:space="preserve">   </w:t>
      </w:r>
      <w:r w:rsidRPr="00B04E68">
        <w:rPr>
          <w:b/>
        </w:rPr>
        <w:t>СЛУЖЕБНЫЕ ЧАСТИ РЕЧИ.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>Предлог</w:t>
      </w:r>
    </w:p>
    <w:p w:rsidR="002E356C" w:rsidRPr="00B04E68" w:rsidRDefault="002E356C" w:rsidP="00F56BEA">
      <w:pPr>
        <w:pStyle w:val="NoSpacing"/>
        <w:jc w:val="both"/>
      </w:pPr>
      <w:r w:rsidRPr="00B04E68">
        <w:t>Предлог как служебная часть речи. Особенности употребления предлогов. Морфологический разбор предлогов. Правописание предлогов.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>Союзы и союзные слова</w:t>
      </w:r>
    </w:p>
    <w:p w:rsidR="002E356C" w:rsidRPr="00B04E68" w:rsidRDefault="002E356C" w:rsidP="00F56BEA">
      <w:pPr>
        <w:pStyle w:val="NoSpacing"/>
        <w:jc w:val="both"/>
      </w:pPr>
      <w:r w:rsidRPr="00B04E68">
        <w:t>Союз как служебная часть речи. Союзные слова. Классификация союзов по значению, употреблению, структуре. Подчинительные союзы и союзные слова. Морфологический разбор союзов. Правописание союзов.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  <w:bCs/>
        </w:rPr>
        <w:t xml:space="preserve">   </w:t>
      </w:r>
      <w:r w:rsidRPr="00B04E68">
        <w:rPr>
          <w:b/>
          <w:bCs/>
        </w:rPr>
        <w:t>Частицы</w:t>
      </w:r>
    </w:p>
    <w:p w:rsidR="002E356C" w:rsidRPr="00B04E68" w:rsidRDefault="002E356C" w:rsidP="00F56BEA">
      <w:pPr>
        <w:pStyle w:val="NoSpacing"/>
        <w:jc w:val="both"/>
      </w:pPr>
      <w:r w:rsidRPr="00B04E68">
        <w:t>Частица как служебная часть речи. Разряды частиц. Морфологический разбор частиц.</w:t>
      </w:r>
    </w:p>
    <w:p w:rsidR="002E356C" w:rsidRPr="00B04E68" w:rsidRDefault="002E356C" w:rsidP="00F56BEA">
      <w:pPr>
        <w:pStyle w:val="NoSpacing"/>
        <w:jc w:val="both"/>
      </w:pPr>
      <w:r w:rsidRPr="00B04E68">
        <w:t xml:space="preserve">Правописание частиц. Раздельное и дефисное написание частиц. Частицы </w:t>
      </w:r>
      <w:r w:rsidRPr="00B04E68">
        <w:rPr>
          <w:i/>
          <w:iCs/>
        </w:rPr>
        <w:t xml:space="preserve">НЕ </w:t>
      </w:r>
      <w:r w:rsidRPr="00B04E68">
        <w:t xml:space="preserve">и </w:t>
      </w:r>
      <w:r w:rsidRPr="00B04E68">
        <w:rPr>
          <w:i/>
          <w:iCs/>
        </w:rPr>
        <w:t xml:space="preserve">НИ, </w:t>
      </w:r>
      <w:r w:rsidRPr="00B04E68">
        <w:t xml:space="preserve">их значение и употребление. Слитное и раздельное написание  </w:t>
      </w:r>
      <w:r w:rsidRPr="00B04E68">
        <w:rPr>
          <w:i/>
          <w:iCs/>
        </w:rPr>
        <w:t xml:space="preserve">НЕ </w:t>
      </w:r>
      <w:r w:rsidRPr="00B04E68">
        <w:t xml:space="preserve">и </w:t>
      </w:r>
      <w:r w:rsidRPr="00B04E68">
        <w:rPr>
          <w:i/>
          <w:iCs/>
        </w:rPr>
        <w:t xml:space="preserve">НИ </w:t>
      </w:r>
      <w:r w:rsidRPr="00B04E68">
        <w:t>с различными частями речи.</w:t>
      </w:r>
    </w:p>
    <w:p w:rsidR="002E356C" w:rsidRPr="00B04E68" w:rsidRDefault="002E356C" w:rsidP="00F56BEA">
      <w:pPr>
        <w:pStyle w:val="NoSpacing"/>
        <w:jc w:val="both"/>
        <w:rPr>
          <w:b/>
        </w:rPr>
      </w:pPr>
      <w:r>
        <w:rPr>
          <w:b/>
        </w:rPr>
        <w:t xml:space="preserve">   </w:t>
      </w:r>
      <w:r w:rsidRPr="00B04E68">
        <w:rPr>
          <w:b/>
        </w:rPr>
        <w:t>Междометие. Звукоподражательные слова</w:t>
      </w:r>
    </w:p>
    <w:p w:rsidR="002E356C" w:rsidRPr="00B04E68" w:rsidRDefault="002E356C" w:rsidP="00F56BEA">
      <w:pPr>
        <w:pStyle w:val="NoSpacing"/>
        <w:jc w:val="both"/>
      </w:pPr>
      <w:r w:rsidRPr="00B04E68">
        <w:t>Междометие как особый разряд слов. Звукоподражательные слова.</w:t>
      </w:r>
    </w:p>
    <w:p w:rsidR="002E356C" w:rsidRPr="00B04E68" w:rsidRDefault="002E356C" w:rsidP="00F56BEA">
      <w:pPr>
        <w:pStyle w:val="NoSpacing"/>
        <w:jc w:val="both"/>
      </w:pPr>
      <w:r w:rsidRPr="00B04E68">
        <w:t>Морфологический разбор междометий. Правописание междометий. Функционально-стилистические особенности употребления</w:t>
      </w:r>
    </w:p>
    <w:p w:rsidR="002E356C" w:rsidRPr="00B04E68" w:rsidRDefault="002E356C" w:rsidP="00F56BEA">
      <w:pPr>
        <w:pStyle w:val="NoSpacing"/>
        <w:jc w:val="both"/>
      </w:pPr>
      <w:r w:rsidRPr="00B04E68">
        <w:t xml:space="preserve">междометий. </w:t>
      </w:r>
    </w:p>
    <w:p w:rsidR="002E356C" w:rsidRPr="004204E8" w:rsidRDefault="002E356C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4204E8">
        <w:rPr>
          <w:rFonts w:ascii="Times New Roman" w:hAnsi="Times New Roman" w:cs="Times New Roman"/>
          <w:b/>
          <w:sz w:val="24"/>
          <w:szCs w:val="24"/>
        </w:rPr>
        <w:t>РЕЧЬ. РЕЧЕВОЕ ОБЩЕНИЕ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Речь как деятельность. Виды речевой деятельности: чтение, аудирование, говорение, письмо.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2E356C" w:rsidRDefault="002E356C" w:rsidP="00F56BEA">
      <w:pPr>
        <w:jc w:val="both"/>
        <w:rPr>
          <w:b/>
          <w:bCs/>
        </w:rPr>
      </w:pPr>
      <w:r w:rsidRPr="0098280A">
        <w:rPr>
          <w:rFonts w:ascii="Times New Roman" w:hAnsi="Times New Roman" w:cs="Times New Roman"/>
          <w:sz w:val="24"/>
          <w:szCs w:val="24"/>
        </w:rPr>
        <w:t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</w:t>
      </w:r>
    </w:p>
    <w:p w:rsidR="002E356C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</w:p>
    <w:p w:rsidR="002E356C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</w:t>
      </w:r>
    </w:p>
    <w:p w:rsidR="002E356C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Pr="0098280A" w:rsidRDefault="002E356C" w:rsidP="00CE72D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</w:t>
      </w:r>
      <w:r w:rsidRPr="0098280A">
        <w:rPr>
          <w:rFonts w:ascii="Times New Roman" w:hAnsi="Times New Roman" w:cs="Times New Roman"/>
          <w:b/>
          <w:bCs/>
          <w:sz w:val="24"/>
          <w:szCs w:val="24"/>
        </w:rPr>
        <w:t>11 класс</w:t>
      </w:r>
    </w:p>
    <w:p w:rsidR="002E356C" w:rsidRPr="0098280A" w:rsidRDefault="002E356C" w:rsidP="0043523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</w:p>
    <w:p w:rsidR="002E356C" w:rsidRPr="00B04E68" w:rsidRDefault="002E356C" w:rsidP="00182489">
      <w:pPr>
        <w:jc w:val="both"/>
        <w:rPr>
          <w:rFonts w:ascii="Times New Roman" w:hAnsi="Times New Roman" w:cs="Times New Roman"/>
          <w:sz w:val="24"/>
          <w:szCs w:val="24"/>
        </w:rPr>
      </w:pPr>
      <w:r w:rsidRPr="007B6662">
        <w:rPr>
          <w:rFonts w:ascii="Times New Roman" w:hAnsi="Times New Roman" w:cs="Times New Roman"/>
          <w:sz w:val="24"/>
          <w:szCs w:val="24"/>
        </w:rPr>
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Историческое развитие русского языка. Выдающиеся отечественные лингвисты.</w:t>
      </w:r>
    </w:p>
    <w:p w:rsidR="002E356C" w:rsidRPr="0098280A" w:rsidRDefault="002E356C" w:rsidP="00F56BEA">
      <w:pPr>
        <w:ind w:left="3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 СИНТАКСИС И ПУНКТУАЦИЯ </w:t>
      </w:r>
    </w:p>
    <w:p w:rsidR="002E356C" w:rsidRPr="0098280A" w:rsidRDefault="002E356C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Основные понятия синтаксиса и пунктуации. Основные синтаксические единицы. Основные принципы русской пунктуации. Пунктуационный анализ.</w:t>
      </w:r>
    </w:p>
    <w:p w:rsidR="002E356C" w:rsidRPr="0098280A" w:rsidRDefault="002E356C" w:rsidP="00F56BEA">
      <w:pPr>
        <w:ind w:right="1200" w:firstLine="70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Словосочетание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Классификация словосочетаний. Виды синтаксической связи.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Синтаксический разбор словосочетания.</w:t>
      </w:r>
    </w:p>
    <w:p w:rsidR="002E356C" w:rsidRDefault="002E356C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Pr="0098280A" w:rsidRDefault="002E356C" w:rsidP="00F56BEA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Предложение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Понятие о предложении. Классификация предложений.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Предложения простые и сложные.</w:t>
      </w:r>
    </w:p>
    <w:p w:rsidR="002E356C" w:rsidRPr="0098280A" w:rsidRDefault="002E356C" w:rsidP="00F56BEA">
      <w:pPr>
        <w:ind w:firstLine="70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Простое предложение </w:t>
      </w:r>
    </w:p>
    <w:p w:rsidR="002E356C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Виды предложений по цели высказывания. Виды предложений по эмоциональной окраске.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Виды предложений по структуре. Двусоставные и односоставные предложения.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Главные члены предложения. Тире между подлежащим и сказуемым.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Распространенные и нераспространенные предложения.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Второстепенные члены предложения. Полные и неполные предложения.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Тире в неполном предложении. </w:t>
      </w:r>
    </w:p>
    <w:p w:rsidR="002E356C" w:rsidRPr="0098280A" w:rsidRDefault="002E356C" w:rsidP="00F56BEA">
      <w:pPr>
        <w:ind w:left="280" w:right="120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ab/>
      </w: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Простое осложненное предложение </w:t>
      </w:r>
    </w:p>
    <w:p w:rsidR="002E356C" w:rsidRPr="0098280A" w:rsidRDefault="002E356C" w:rsidP="00F56BEA">
      <w:pPr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в предложениях с однородными членами.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Знаки препинания при однородных и неоднородных определениях.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однородных и неоднородных приложениях.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однородных членах, соединенных  неповторяющимися союзами.</w:t>
      </w:r>
    </w:p>
    <w:p w:rsidR="002E356C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Знаки препинания при однородных членах, соединенных повторяющимися и парными союзами.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Обобщающие слова при однородных членах. Знаки препинания при обобщающих словах.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Обособленные члены предложения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обособленных членах предложения.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Обособленные и необособленные определения. Обособленные приложения.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Обособленные обстоятельства. Обособленные дополнения.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Уточняющие, пояснительные и присоединительные члены предложения.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сравнительном обороте.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обращениях.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вводных словах и словосочетаниях.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 при вставных конструкциях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Знаки препинания при междометиях.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Утвердительные, отрицательные, вопросительно-восклицательные слова.</w:t>
      </w:r>
    </w:p>
    <w:p w:rsidR="002E356C" w:rsidRPr="0098280A" w:rsidRDefault="002E356C" w:rsidP="00F56BEA">
      <w:pPr>
        <w:ind w:firstLine="340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Сложное предложение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Понятие о сложном предложении.</w:t>
      </w:r>
      <w:r w:rsidRPr="00FC108D">
        <w:rPr>
          <w:rFonts w:ascii="Times New Roman" w:hAnsi="Times New Roman" w:cs="Times New Roman"/>
          <w:sz w:val="24"/>
          <w:szCs w:val="24"/>
        </w:rPr>
        <w:t xml:space="preserve"> </w:t>
      </w:r>
      <w:r w:rsidRPr="0098280A">
        <w:rPr>
          <w:rFonts w:ascii="Times New Roman" w:hAnsi="Times New Roman" w:cs="Times New Roman"/>
          <w:sz w:val="24"/>
          <w:szCs w:val="24"/>
        </w:rPr>
        <w:t>Синтаксическ</w:t>
      </w:r>
      <w:r>
        <w:rPr>
          <w:rFonts w:ascii="Times New Roman" w:hAnsi="Times New Roman" w:cs="Times New Roman"/>
          <w:sz w:val="24"/>
          <w:szCs w:val="24"/>
        </w:rPr>
        <w:t>ий разбор сложного предложения.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Знаки препинания в сложносочиненном предложении.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Знаки препинания в сложноподчиненном предложении с одним  придаточным.  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в сложноподчиненном предложении с несколькими придаточными.</w:t>
      </w:r>
    </w:p>
    <w:p w:rsidR="002E356C" w:rsidRPr="0098280A" w:rsidRDefault="002E356C" w:rsidP="00FC108D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Знаки препинания в бессоюзном сложном предложении.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Сложные предложения с разными видами связи.</w:t>
      </w:r>
    </w:p>
    <w:p w:rsidR="002E356C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Синонимия разных типов сложного предложения.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56C" w:rsidRPr="0098280A" w:rsidRDefault="002E356C" w:rsidP="00F56BEA">
      <w:pPr>
        <w:ind w:firstLine="708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Предложения с чужой речью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Способы передачи чужой речи. Знаки препинания при прямой речи.</w:t>
      </w:r>
      <w:r w:rsidRPr="00D82336">
        <w:rPr>
          <w:sz w:val="24"/>
          <w:szCs w:val="24"/>
        </w:rPr>
        <w:t xml:space="preserve"> </w:t>
      </w:r>
      <w:r w:rsidRPr="00D82336">
        <w:rPr>
          <w:rFonts w:ascii="Times New Roman" w:hAnsi="Times New Roman" w:cs="Times New Roman"/>
          <w:sz w:val="24"/>
          <w:szCs w:val="24"/>
        </w:rPr>
        <w:t>Замена прямой речи косвенной.</w:t>
      </w:r>
    </w:p>
    <w:p w:rsidR="002E356C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Знаки препинания при диалоге. Знаки препинания при цитатах.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56C" w:rsidRPr="0098280A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КУЛЬТУРА РЕЧИ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Оценка коммуникативных качеств и эффективности речи. Самоанализ и самооценка на основе наблюдений за собственной речью.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Культура видов речевой деятельности – чтения, аудирования, говорения и письма.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Орфографические нормы, пунктуационные нормы. Совершенствование орфографических и пунктуационных умений и навыков. Соблюдение норм литературного языка в речевой практике. Уместность использования языковых средств в речевом высказывании.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Нормативные словари современного русского языка и лингвистические справочники; их использование.</w:t>
      </w:r>
    </w:p>
    <w:p w:rsidR="002E356C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:rsidR="002E356C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Pr="0098280A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280A">
        <w:rPr>
          <w:rFonts w:ascii="Times New Roman" w:hAnsi="Times New Roman" w:cs="Times New Roman"/>
          <w:b/>
          <w:bCs/>
          <w:sz w:val="24"/>
          <w:szCs w:val="24"/>
        </w:rPr>
        <w:t xml:space="preserve">СТИЛИСТИКА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 Основные виды сочинений. Совершенствование умений и навыков создания текстов разных функционально-смысловых типов, стилей и жанров.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Основные изобразительно-выразительные средства языка.</w:t>
      </w:r>
    </w:p>
    <w:p w:rsidR="002E356C" w:rsidRPr="007B6662" w:rsidRDefault="002E356C" w:rsidP="0043523A">
      <w:pPr>
        <w:jc w:val="both"/>
        <w:rPr>
          <w:rFonts w:ascii="Times New Roman" w:hAnsi="Times New Roman" w:cs="Times New Roman"/>
          <w:sz w:val="24"/>
          <w:szCs w:val="24"/>
        </w:rPr>
      </w:pPr>
      <w:r w:rsidRPr="007B6662">
        <w:rPr>
          <w:rFonts w:ascii="Times New Roman" w:hAnsi="Times New Roman" w:cs="Times New Roman"/>
          <w:sz w:val="24"/>
          <w:szCs w:val="24"/>
        </w:rPr>
        <w:t>Проблемы экологии языка.</w:t>
      </w:r>
    </w:p>
    <w:p w:rsidR="002E356C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80A">
        <w:rPr>
          <w:rFonts w:ascii="Times New Roman" w:hAnsi="Times New Roman" w:cs="Times New Roman"/>
          <w:b/>
          <w:sz w:val="24"/>
          <w:szCs w:val="24"/>
        </w:rPr>
        <w:t>РЕЧЬ. РЕЧЕВОЕ ОБЩЕНИЕ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Овладение опытом речевого поведения в официальных и неофициальных ситуациях общения, ситуациях межкультурного общения.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Текст. Признаки текста.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Информационная переработка текста. Виды преобразования текста. Анализ текста с точки зрения наличия в нем явной и скрытой, основной и второстепенной информации.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  <w:r w:rsidRPr="0098280A">
        <w:rPr>
          <w:rFonts w:ascii="Times New Roman" w:hAnsi="Times New Roman" w:cs="Times New Roman"/>
          <w:sz w:val="24"/>
          <w:szCs w:val="24"/>
        </w:rPr>
        <w:t>Лингвистический анализ текстов различных функциональных разновидностей языка.</w:t>
      </w:r>
    </w:p>
    <w:p w:rsidR="002E356C" w:rsidRPr="0098280A" w:rsidRDefault="002E356C" w:rsidP="00F56B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56C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F56B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356C" w:rsidRDefault="002E356C" w:rsidP="009828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E356C" w:rsidSect="00365DBE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10FE0954"/>
    <w:multiLevelType w:val="hybridMultilevel"/>
    <w:tmpl w:val="0CC8A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522E3"/>
    <w:multiLevelType w:val="hybridMultilevel"/>
    <w:tmpl w:val="F170E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F07EB7"/>
    <w:multiLevelType w:val="hybridMultilevel"/>
    <w:tmpl w:val="FF38AC7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51CD5B05"/>
    <w:multiLevelType w:val="hybridMultilevel"/>
    <w:tmpl w:val="1F16E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14E03"/>
    <w:multiLevelType w:val="hybridMultilevel"/>
    <w:tmpl w:val="1944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354F86"/>
    <w:multiLevelType w:val="hybridMultilevel"/>
    <w:tmpl w:val="3E64D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6B3E5D"/>
    <w:multiLevelType w:val="hybridMultilevel"/>
    <w:tmpl w:val="740211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63EF0379"/>
    <w:multiLevelType w:val="hybridMultilevel"/>
    <w:tmpl w:val="C7B03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B53878"/>
    <w:multiLevelType w:val="hybridMultilevel"/>
    <w:tmpl w:val="1F9E3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F93969"/>
    <w:multiLevelType w:val="hybridMultilevel"/>
    <w:tmpl w:val="5D6EDF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7"/>
  </w:num>
  <w:num w:numId="5">
    <w:abstractNumId w:val="3"/>
  </w:num>
  <w:num w:numId="6">
    <w:abstractNumId w:val="10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5DBE"/>
    <w:rsid w:val="00005A8A"/>
    <w:rsid w:val="0002786C"/>
    <w:rsid w:val="00050D9C"/>
    <w:rsid w:val="000B658B"/>
    <w:rsid w:val="000D4845"/>
    <w:rsid w:val="000E02E0"/>
    <w:rsid w:val="001076A9"/>
    <w:rsid w:val="00145F75"/>
    <w:rsid w:val="00182489"/>
    <w:rsid w:val="00183E1E"/>
    <w:rsid w:val="00190635"/>
    <w:rsid w:val="001A1D23"/>
    <w:rsid w:val="001B6390"/>
    <w:rsid w:val="001E0AF0"/>
    <w:rsid w:val="001F4911"/>
    <w:rsid w:val="001F5D9B"/>
    <w:rsid w:val="001F6AA8"/>
    <w:rsid w:val="00227E49"/>
    <w:rsid w:val="00230E10"/>
    <w:rsid w:val="0029638A"/>
    <w:rsid w:val="0029786E"/>
    <w:rsid w:val="002D1403"/>
    <w:rsid w:val="002D60B9"/>
    <w:rsid w:val="002E356C"/>
    <w:rsid w:val="00316B14"/>
    <w:rsid w:val="003201C3"/>
    <w:rsid w:val="00327C2C"/>
    <w:rsid w:val="00365DBE"/>
    <w:rsid w:val="003B3936"/>
    <w:rsid w:val="003F0111"/>
    <w:rsid w:val="004204E8"/>
    <w:rsid w:val="0043523A"/>
    <w:rsid w:val="00435B2E"/>
    <w:rsid w:val="00462138"/>
    <w:rsid w:val="004A7480"/>
    <w:rsid w:val="004B49FF"/>
    <w:rsid w:val="004D1463"/>
    <w:rsid w:val="00513E51"/>
    <w:rsid w:val="0059743E"/>
    <w:rsid w:val="00601B44"/>
    <w:rsid w:val="00643DA8"/>
    <w:rsid w:val="0065545D"/>
    <w:rsid w:val="00655CDF"/>
    <w:rsid w:val="00665049"/>
    <w:rsid w:val="00684255"/>
    <w:rsid w:val="006D3267"/>
    <w:rsid w:val="00702205"/>
    <w:rsid w:val="007168ED"/>
    <w:rsid w:val="00721D28"/>
    <w:rsid w:val="00795D71"/>
    <w:rsid w:val="007B6662"/>
    <w:rsid w:val="00831B4D"/>
    <w:rsid w:val="008860A2"/>
    <w:rsid w:val="008928AF"/>
    <w:rsid w:val="00926A3F"/>
    <w:rsid w:val="00954A64"/>
    <w:rsid w:val="00980BFF"/>
    <w:rsid w:val="0098280A"/>
    <w:rsid w:val="009933AE"/>
    <w:rsid w:val="009A7896"/>
    <w:rsid w:val="00A1072C"/>
    <w:rsid w:val="00A1162E"/>
    <w:rsid w:val="00A170C8"/>
    <w:rsid w:val="00A41999"/>
    <w:rsid w:val="00A55A5B"/>
    <w:rsid w:val="00A6682A"/>
    <w:rsid w:val="00A75FD2"/>
    <w:rsid w:val="00AA7109"/>
    <w:rsid w:val="00AC5BAE"/>
    <w:rsid w:val="00AF5D9D"/>
    <w:rsid w:val="00B04E68"/>
    <w:rsid w:val="00B414DE"/>
    <w:rsid w:val="00B44A06"/>
    <w:rsid w:val="00B44E53"/>
    <w:rsid w:val="00B506C4"/>
    <w:rsid w:val="00B6327B"/>
    <w:rsid w:val="00B64105"/>
    <w:rsid w:val="00B83DE6"/>
    <w:rsid w:val="00B87020"/>
    <w:rsid w:val="00BA1D71"/>
    <w:rsid w:val="00BF0432"/>
    <w:rsid w:val="00BF6F2B"/>
    <w:rsid w:val="00C02782"/>
    <w:rsid w:val="00C30E4F"/>
    <w:rsid w:val="00C37053"/>
    <w:rsid w:val="00C92BF4"/>
    <w:rsid w:val="00CC40AE"/>
    <w:rsid w:val="00CE72DE"/>
    <w:rsid w:val="00D0520D"/>
    <w:rsid w:val="00D658DB"/>
    <w:rsid w:val="00D82336"/>
    <w:rsid w:val="00D93210"/>
    <w:rsid w:val="00DB5721"/>
    <w:rsid w:val="00DC4231"/>
    <w:rsid w:val="00E11402"/>
    <w:rsid w:val="00E127D1"/>
    <w:rsid w:val="00E17DC0"/>
    <w:rsid w:val="00E35A3A"/>
    <w:rsid w:val="00E52F75"/>
    <w:rsid w:val="00E72E59"/>
    <w:rsid w:val="00E77677"/>
    <w:rsid w:val="00E81DAB"/>
    <w:rsid w:val="00E853E7"/>
    <w:rsid w:val="00EC6F68"/>
    <w:rsid w:val="00ED4D9A"/>
    <w:rsid w:val="00F16DF0"/>
    <w:rsid w:val="00F17794"/>
    <w:rsid w:val="00F56BEA"/>
    <w:rsid w:val="00F7375B"/>
    <w:rsid w:val="00F77599"/>
    <w:rsid w:val="00FB160B"/>
    <w:rsid w:val="00FC108D"/>
    <w:rsid w:val="00FC14E2"/>
    <w:rsid w:val="00FE0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DB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65DBE"/>
    <w:pPr>
      <w:keepNext/>
      <w:keepLines/>
      <w:widowControl/>
      <w:numPr>
        <w:numId w:val="1"/>
      </w:numPr>
      <w:overflowPunct w:val="0"/>
      <w:autoSpaceDN/>
      <w:adjustRightInd/>
      <w:spacing w:before="480"/>
      <w:textAlignment w:val="baseline"/>
      <w:outlineLvl w:val="0"/>
    </w:pPr>
    <w:rPr>
      <w:rFonts w:ascii="Cambria" w:hAnsi="Cambria" w:cs="Cambria"/>
      <w:b/>
      <w:color w:val="008080"/>
      <w:sz w:val="28"/>
      <w:lang w:eastAsia="zh-CN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65DBE"/>
    <w:pPr>
      <w:keepNext/>
      <w:keepLines/>
      <w:widowControl/>
      <w:numPr>
        <w:ilvl w:val="1"/>
        <w:numId w:val="1"/>
      </w:numPr>
      <w:overflowPunct w:val="0"/>
      <w:autoSpaceDN/>
      <w:adjustRightInd/>
      <w:spacing w:before="200"/>
      <w:textAlignment w:val="baseline"/>
      <w:outlineLvl w:val="1"/>
    </w:pPr>
    <w:rPr>
      <w:rFonts w:ascii="Cambria" w:hAnsi="Cambria" w:cs="Cambria"/>
      <w:b/>
      <w:color w:val="808080"/>
      <w:sz w:val="26"/>
      <w:lang w:eastAsia="zh-CN"/>
    </w:rPr>
  </w:style>
  <w:style w:type="paragraph" w:styleId="Heading5">
    <w:name w:val="heading 5"/>
    <w:basedOn w:val="Normal"/>
    <w:next w:val="Normal"/>
    <w:link w:val="Heading5Char"/>
    <w:uiPriority w:val="99"/>
    <w:qFormat/>
    <w:rsid w:val="00365DBE"/>
    <w:pPr>
      <w:widowControl/>
      <w:numPr>
        <w:ilvl w:val="4"/>
        <w:numId w:val="1"/>
      </w:numPr>
      <w:overflowPunct w:val="0"/>
      <w:autoSpaceDN/>
      <w:adjustRightInd/>
      <w:spacing w:before="240" w:after="60"/>
      <w:textAlignment w:val="baseline"/>
      <w:outlineLvl w:val="4"/>
    </w:pPr>
    <w:rPr>
      <w:rFonts w:ascii="Times New Roman" w:hAnsi="Times New Roman" w:cs="Times New Roman"/>
      <w:b/>
      <w:i/>
      <w:sz w:val="26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65DBE"/>
    <w:rPr>
      <w:rFonts w:ascii="Cambria" w:hAnsi="Cambria" w:cs="Cambria"/>
      <w:b/>
      <w:color w:val="008080"/>
      <w:sz w:val="20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65DBE"/>
    <w:rPr>
      <w:rFonts w:ascii="Cambria" w:hAnsi="Cambria" w:cs="Cambria"/>
      <w:b/>
      <w:color w:val="808080"/>
      <w:sz w:val="20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365DBE"/>
    <w:rPr>
      <w:rFonts w:ascii="Times New Roman" w:hAnsi="Times New Roman" w:cs="Times New Roman"/>
      <w:b/>
      <w:i/>
      <w:sz w:val="20"/>
      <w:szCs w:val="20"/>
      <w:lang w:eastAsia="zh-CN"/>
    </w:rPr>
  </w:style>
  <w:style w:type="paragraph" w:styleId="ListParagraph">
    <w:name w:val="List Paragraph"/>
    <w:basedOn w:val="Normal"/>
    <w:uiPriority w:val="99"/>
    <w:qFormat/>
    <w:rsid w:val="00DC4231"/>
    <w:pPr>
      <w:ind w:left="720"/>
      <w:contextualSpacing/>
    </w:pPr>
  </w:style>
  <w:style w:type="paragraph" w:styleId="NoSpacing">
    <w:name w:val="No Spacing"/>
    <w:basedOn w:val="Normal"/>
    <w:link w:val="NoSpacingChar"/>
    <w:uiPriority w:val="99"/>
    <w:qFormat/>
    <w:rsid w:val="00D658DB"/>
    <w:pPr>
      <w:widowControl/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D658D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">
    <w:name w:val="Без интервала Знак"/>
    <w:uiPriority w:val="99"/>
    <w:locked/>
    <w:rsid w:val="00E17DC0"/>
    <w:rPr>
      <w:sz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244</TotalTime>
  <Pages>13</Pages>
  <Words>4327</Words>
  <Characters>24669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UserXP</cp:lastModifiedBy>
  <cp:revision>37</cp:revision>
  <dcterms:created xsi:type="dcterms:W3CDTF">2018-08-26T17:58:00Z</dcterms:created>
  <dcterms:modified xsi:type="dcterms:W3CDTF">2022-09-18T10:25:00Z</dcterms:modified>
</cp:coreProperties>
</file>